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6165"/>
      </w:tblGrid>
      <w:tr w:rsidR="006F740B" w:rsidRPr="00F73A20" w14:paraId="0D050C7C" w14:textId="77777777" w:rsidTr="00463B12">
        <w:trPr>
          <w:trHeight w:val="14041"/>
        </w:trPr>
        <w:tc>
          <w:tcPr>
            <w:tcW w:w="3652" w:type="dxa"/>
          </w:tcPr>
          <w:p w14:paraId="2DFB6537" w14:textId="69C51A18" w:rsidR="006F740B" w:rsidRPr="00691D04" w:rsidRDefault="00AE0E0F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EA5F81" wp14:editId="08E1D1C3">
                      <wp:simplePos x="0" y="0"/>
                      <wp:positionH relativeFrom="column">
                        <wp:posOffset>171263</wp:posOffset>
                      </wp:positionH>
                      <wp:positionV relativeFrom="page">
                        <wp:posOffset>5255877</wp:posOffset>
                      </wp:positionV>
                      <wp:extent cx="998968" cy="203519"/>
                      <wp:effectExtent l="0" t="0" r="0" b="635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968" cy="2035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5E9813" w14:textId="77777777" w:rsidR="00AE0E0F" w:rsidRPr="00AE0E0F" w:rsidRDefault="00AE0E0F" w:rsidP="00AE0E0F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7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A5F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3.5pt;margin-top:413.85pt;width:78.65pt;height:1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q0/QEAAPEDAAAOAAAAZHJzL2Uyb0RvYy54bWysU8Fu2zAMvQ/YPwi6L3YyrEiMOEWXIsOA&#10;bi3Q9QNkWbaFyaJGKbGzrx8lp2nW3ob5QJgi9cj3SK2vx96wg0KvwZZ8Pss5U1ZCrW1b8qcfuw9L&#10;znwQthYGrCr5UXl+vXn/bj24Qi2gA1MrZARifTG4knchuCLLvOxUL/wMnLIUbAB7EcjFNqtRDITe&#10;m2yR51fZAFg7BKm8p9PbKcg3Cb9plAz3TeNVYKbk1FtIFpOtos02a1G0KFyn5akN8Q9d9EJbKnqG&#10;uhVBsD3qN1C9lggemjCT0GfQNFqqxIHYzPNXbB474VTiQuJ4d5bJ/z9Y+f3w6B6QhfEzjDTARMK7&#10;O5A/PbOw7YRt1Q0iDJ0SNRWeR8mywfnidDVK7QsfQarhG9Q0ZLEPkIDGBvuoCvFkhE4DOJ5FV2Ng&#10;kg5Xq+XqirZEUmiRf/w0X6UKoni+7NCHLwp6Fn9KjjTTBC4Odz7EZkTxnBJreTC63mljkoNttTXI&#10;DoLmv0vfCf2vNGNjsoV4bUKMJ4llJDZRDGM1UjCyraA+El+EaZ9o/8M9mcbAUHJptOOsA/z9+izm&#10;0egowtlAO1dy/2svUHFmvtqo7TLP45JeOnjpVJeOsJKgSh44m363YVrsvUPddlRpmqaFG5pHo5NW&#10;L92f+NFeJQlPbyAu7qWfsl5e6uYPAAAA//8DAFBLAwQUAAYACAAAACEAlb7cZOMAAAAKAQAADwAA&#10;AGRycy9kb3ducmV2LnhtbEyPwU7DMBBE70j8g7VI3KhDaEgIcSpAICHKgZZKcNzG2yQiXqex2wa+&#10;HvcEx9kZzb4pZqPpxJ4G11pWcDmJQBBXVrdcK1i9P11kIJxH1thZJgXf5GBWnp4UmGt74AXtl74W&#10;oYRdjgoa7/tcSlc1ZNBNbE8cvI0dDPogh1rqAQ+h3HQyjqJrabDl8KHBnh4aqr6WO6PAvzWv2+eP&#10;n9Xn4n6bJNMNzh/nL0qdn413tyA8jf4vDEf8gA5lYFrbHWsnOgVxGqZ4BVmcpiCOgWx6BWIdLslN&#10;BrIs5P8J5S8AAAD//wMAUEsBAi0AFAAGAAgAAAAhALaDOJL+AAAA4QEAABMAAAAAAAAAAAAAAAAA&#10;AAAAAFtDb250ZW50X1R5cGVzXS54bWxQSwECLQAUAAYACAAAACEAOP0h/9YAAACUAQAACwAAAAAA&#10;AAAAAAAAAAAvAQAAX3JlbHMvLnJlbHNQSwECLQAUAAYACAAAACEAiPzqtP0BAADxAwAADgAAAAAA&#10;AAAAAAAAAAAuAgAAZHJzL2Uyb0RvYy54bWxQSwECLQAUAAYACAAAACEAlb7cZOMAAAAKAQAADwAA&#10;AAAAAAAAAAAAAABXBAAAZHJzL2Rvd25yZXYueG1sUEsFBgAAAAAEAAQA8wAAAGcFAAAAAA==&#10;" stroked="f">
                      <v:textbox inset=".5mm,.5mm,.5mm,.5mm">
                        <w:txbxContent>
                          <w:p w14:paraId="685E9813" w14:textId="77777777" w:rsidR="00AE0E0F" w:rsidRPr="00AE0E0F" w:rsidRDefault="00AE0E0F" w:rsidP="00AE0E0F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7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311628F" wp14:editId="4CFEC3F7">
                  <wp:extent cx="2857500" cy="642937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642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6A9CD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1D8CE781" w14:textId="70362F65" w:rsidR="00E81ADD" w:rsidRDefault="00E81ADD">
            <w:pPr>
              <w:rPr>
                <w:rFonts w:ascii="Myriad Pro" w:hAnsi="Myriad Pro"/>
                <w:sz w:val="14"/>
                <w:szCs w:val="18"/>
              </w:rPr>
            </w:pPr>
          </w:p>
          <w:p w14:paraId="2B6D8C39" w14:textId="77777777" w:rsidR="00AE0E0F" w:rsidRDefault="00AE0E0F" w:rsidP="00AE0E0F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24A920A1" w14:textId="77777777" w:rsidR="00AE0E0F" w:rsidRDefault="00AE0E0F" w:rsidP="00AE0E0F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99 avenue Aristide Briand</w:t>
            </w:r>
          </w:p>
          <w:p w14:paraId="075583A1" w14:textId="77777777" w:rsidR="00AE0E0F" w:rsidRDefault="00AE0E0F" w:rsidP="00AE0E0F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 xml:space="preserve">92120 Montrouge </w:t>
            </w:r>
          </w:p>
          <w:p w14:paraId="76A7615F" w14:textId="77777777" w:rsidR="00AE0E0F" w:rsidRDefault="00AE0E0F" w:rsidP="00AE0E0F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0E4F67F6" w14:textId="77777777" w:rsidR="00AE0E0F" w:rsidRDefault="00AE0E0F" w:rsidP="00AE0E0F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fr-FR"/>
              </w:rPr>
            </w:pPr>
          </w:p>
          <w:p w14:paraId="1753F1F5" w14:textId="77777777" w:rsidR="00AE0E0F" w:rsidRDefault="00AE0E0F" w:rsidP="00AE0E0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419A0506" w14:textId="0A75F037" w:rsidR="00AE0E0F" w:rsidRPr="00AE0E0F" w:rsidRDefault="00AE0E0F" w:rsidP="00AE0E0F">
            <w:pPr>
              <w:jc w:val="center"/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FAC/2019/07</w:t>
            </w:r>
          </w:p>
        </w:tc>
        <w:tc>
          <w:tcPr>
            <w:tcW w:w="7229" w:type="dxa"/>
          </w:tcPr>
          <w:p w14:paraId="4CBF83C2" w14:textId="77777777" w:rsidR="00760E1E" w:rsidRPr="00AE0E0F" w:rsidRDefault="00760E1E" w:rsidP="00760E1E">
            <w:pPr>
              <w:pStyle w:val="Default"/>
              <w:rPr>
                <w:lang w:val="pl-PL"/>
              </w:rPr>
            </w:pPr>
          </w:p>
          <w:p w14:paraId="6A2E7560" w14:textId="77777777" w:rsidR="00760E1E" w:rsidRPr="00760E1E" w:rsidRDefault="00760E1E" w:rsidP="00760E1E">
            <w:pPr>
              <w:pStyle w:val="Pa2"/>
              <w:jc w:val="center"/>
              <w:rPr>
                <w:rFonts w:cs="Myriad Pro"/>
                <w:b/>
                <w:bCs/>
                <w:color w:val="211D1E"/>
                <w:sz w:val="18"/>
                <w:szCs w:val="18"/>
              </w:rPr>
            </w:pPr>
            <w:r>
              <w:rPr>
                <w:b/>
                <w:color w:val="211D1E"/>
                <w:sz w:val="18"/>
              </w:rPr>
              <w:t>9436E</w:t>
            </w:r>
          </w:p>
          <w:p w14:paraId="1359E428" w14:textId="77777777" w:rsidR="00760E1E" w:rsidRDefault="00760E1E" w:rsidP="00760E1E">
            <w:pPr>
              <w:pStyle w:val="Pa2"/>
              <w:jc w:val="both"/>
              <w:rPr>
                <w:rFonts w:cs="Myriad Pro"/>
                <w:b/>
                <w:bCs/>
                <w:color w:val="211D1E"/>
              </w:rPr>
            </w:pPr>
          </w:p>
          <w:p w14:paraId="7A9284CE" w14:textId="77777777" w:rsidR="00760E1E" w:rsidRDefault="00760E1E" w:rsidP="00760E1E">
            <w:pPr>
              <w:pStyle w:val="Pa2"/>
              <w:jc w:val="both"/>
              <w:rPr>
                <w:rFonts w:cs="Myriad Pro"/>
                <w:b/>
                <w:bCs/>
                <w:color w:val="211D1E"/>
                <w:sz w:val="18"/>
                <w:szCs w:val="18"/>
              </w:rPr>
            </w:pPr>
            <w:r>
              <w:rPr>
                <w:b/>
                <w:color w:val="211D1E"/>
                <w:sz w:val="18"/>
              </w:rPr>
              <w:t xml:space="preserve">Predtým si prečítajte bezpečnostné pokyny. </w:t>
            </w:r>
          </w:p>
          <w:p w14:paraId="61FDCE77" w14:textId="77777777" w:rsidR="00760E1E" w:rsidRPr="00760E1E" w:rsidRDefault="00760E1E" w:rsidP="00760E1E">
            <w:pPr>
              <w:pStyle w:val="Default"/>
            </w:pPr>
          </w:p>
          <w:p w14:paraId="60E6A057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b/>
                <w:color w:val="211D1E"/>
                <w:sz w:val="18"/>
              </w:rPr>
              <w:t>NÁVOD NA POUŽITIE</w:t>
            </w:r>
          </w:p>
          <w:p w14:paraId="0AA22624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• Spotrebič umiestnite na rovný a rovný povrch.</w:t>
            </w:r>
          </w:p>
          <w:p w14:paraId="099DE236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• DÔLEŽITÉ! Zrkadlá nevystavujte priamemu slnečnému žiareniu, pretože to môže spôsobiť požiar.</w:t>
            </w:r>
          </w:p>
          <w:p w14:paraId="08FBEEC3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• Batérie vložte tak, ako je popísané nižšie.</w:t>
            </w:r>
          </w:p>
          <w:p w14:paraId="44036AB5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• Stlačením vypínača zapnutia/vypnutia rozsvietite zrkadlo.</w:t>
            </w:r>
          </w:p>
          <w:p w14:paraId="5221809D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• Po použití zrkadlo vypnite, aby ste zachovali batérie.</w:t>
            </w:r>
          </w:p>
          <w:p w14:paraId="6A4FDF39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• Pred uložením na chladnom a suchom mieste nechajte úplne vychladnúť mimo dosahu detí.</w:t>
            </w:r>
          </w:p>
          <w:p w14:paraId="153385E5" w14:textId="77777777" w:rsidR="00760E1E" w:rsidRDefault="00760E1E" w:rsidP="00760E1E">
            <w:pPr>
              <w:pStyle w:val="Pa2"/>
              <w:jc w:val="both"/>
              <w:rPr>
                <w:rFonts w:cs="Myriad Pro"/>
                <w:b/>
                <w:bCs/>
                <w:color w:val="211D1E"/>
                <w:sz w:val="18"/>
                <w:szCs w:val="18"/>
              </w:rPr>
            </w:pPr>
          </w:p>
          <w:p w14:paraId="74A46327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b/>
                <w:color w:val="211D1E"/>
                <w:sz w:val="18"/>
              </w:rPr>
              <w:t>Vloženie batérií</w:t>
            </w:r>
          </w:p>
          <w:p w14:paraId="617CBB83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• Tento výrobok vyžaduje 3 batérie AA (nie sú súčasťou balenia).</w:t>
            </w:r>
          </w:p>
          <w:p w14:paraId="0932839C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• Po uvoľnení skrutky otvorte priehradku na batérie na základni zrkadla.</w:t>
            </w:r>
          </w:p>
          <w:p w14:paraId="71EFA42D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• Batérie vložte tak, ako je znázornené na priehradke na batérie.</w:t>
            </w:r>
          </w:p>
          <w:p w14:paraId="117A4E82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• Nasaďte kryt batérie a utiahnite skrutku.</w:t>
            </w:r>
          </w:p>
          <w:p w14:paraId="1C2283F5" w14:textId="77777777" w:rsidR="00760E1E" w:rsidRPr="00760E1E" w:rsidRDefault="00760E1E" w:rsidP="00760E1E">
            <w:pPr>
              <w:pStyle w:val="Default"/>
            </w:pPr>
          </w:p>
          <w:p w14:paraId="732D005A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b/>
                <w:color w:val="211D1E"/>
                <w:sz w:val="18"/>
              </w:rPr>
              <w:t>LED SVIETIDLÁ</w:t>
            </w:r>
          </w:p>
          <w:p w14:paraId="20737F4C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color w:val="211D1E"/>
                <w:sz w:val="18"/>
              </w:rPr>
              <w:t>Toto zrkadlo je vybavené nevymeniteľnými žiarovkami LED.</w:t>
            </w:r>
          </w:p>
          <w:p w14:paraId="09E7512B" w14:textId="77777777" w:rsidR="00760E1E" w:rsidRPr="00760E1E" w:rsidRDefault="00760E1E" w:rsidP="00760E1E">
            <w:pPr>
              <w:pStyle w:val="Default"/>
            </w:pPr>
          </w:p>
          <w:p w14:paraId="0A2187D6" w14:textId="77777777" w:rsidR="00760E1E" w:rsidRDefault="00760E1E" w:rsidP="00760E1E">
            <w:pPr>
              <w:pStyle w:val="Pa2"/>
              <w:jc w:val="both"/>
              <w:rPr>
                <w:rFonts w:cs="Myriad Pro"/>
                <w:color w:val="211D1E"/>
                <w:sz w:val="18"/>
                <w:szCs w:val="18"/>
              </w:rPr>
            </w:pPr>
            <w:r>
              <w:rPr>
                <w:b/>
                <w:color w:val="211D1E"/>
                <w:sz w:val="18"/>
              </w:rPr>
              <w:t>ČISTENIE A ÚDRŽBA</w:t>
            </w:r>
          </w:p>
          <w:p w14:paraId="4364CC79" w14:textId="77777777" w:rsidR="00DC3838" w:rsidRPr="0085490D" w:rsidRDefault="00760E1E" w:rsidP="00760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color w:val="211D1E"/>
                <w:sz w:val="18"/>
              </w:rPr>
              <w:t>Ak je potrebné zrkadlo vyčistiť, vypnite ho a nechajte ho úplne vychladnúť. Na čistenie vonkajšej strany zrkadla použite vlhkú handričku. Zrkadlo vyčistite čistiacim prostriedkom na sklo. Spotrebič zapínajte až vtedy, keď je úplne suchý.</w:t>
            </w:r>
          </w:p>
        </w:tc>
      </w:tr>
    </w:tbl>
    <w:p w14:paraId="15BCB250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E81AD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27F4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34EC18C4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81F5" w14:textId="5710EB70" w:rsidR="00475D81" w:rsidRPr="00475D81" w:rsidRDefault="00475D81" w:rsidP="00475D81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475D81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IB069121</w:t>
    </w:r>
  </w:p>
  <w:p w14:paraId="00F39BF7" w14:textId="026425F5" w:rsidR="00475D81" w:rsidRDefault="00475D81">
    <w:pPr>
      <w:pStyle w:val="Pieddepage"/>
    </w:pPr>
  </w:p>
  <w:p w14:paraId="68F2A449" w14:textId="77777777" w:rsidR="00475D81" w:rsidRDefault="00475D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3C24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79FA5E71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60AD5"/>
    <w:rsid w:val="002047AE"/>
    <w:rsid w:val="00255E5F"/>
    <w:rsid w:val="002804B3"/>
    <w:rsid w:val="002B2298"/>
    <w:rsid w:val="002E182B"/>
    <w:rsid w:val="00377E06"/>
    <w:rsid w:val="00463B12"/>
    <w:rsid w:val="00475D81"/>
    <w:rsid w:val="004C3731"/>
    <w:rsid w:val="004C7F69"/>
    <w:rsid w:val="00507397"/>
    <w:rsid w:val="00521B69"/>
    <w:rsid w:val="005B7056"/>
    <w:rsid w:val="006130E7"/>
    <w:rsid w:val="00676AD3"/>
    <w:rsid w:val="0069058A"/>
    <w:rsid w:val="00691D04"/>
    <w:rsid w:val="006A681C"/>
    <w:rsid w:val="006D4819"/>
    <w:rsid w:val="006F740B"/>
    <w:rsid w:val="00760E1E"/>
    <w:rsid w:val="007F7621"/>
    <w:rsid w:val="00824F3C"/>
    <w:rsid w:val="0085490D"/>
    <w:rsid w:val="008C3FD4"/>
    <w:rsid w:val="008D414B"/>
    <w:rsid w:val="00905EAC"/>
    <w:rsid w:val="00992249"/>
    <w:rsid w:val="009C5C3C"/>
    <w:rsid w:val="009D5360"/>
    <w:rsid w:val="009E2F17"/>
    <w:rsid w:val="009E3C34"/>
    <w:rsid w:val="00A34DE3"/>
    <w:rsid w:val="00A57FE1"/>
    <w:rsid w:val="00AE0E0F"/>
    <w:rsid w:val="00B0329B"/>
    <w:rsid w:val="00BA0B4B"/>
    <w:rsid w:val="00BC77A9"/>
    <w:rsid w:val="00C0105F"/>
    <w:rsid w:val="00C2648B"/>
    <w:rsid w:val="00CD2DDD"/>
    <w:rsid w:val="00CE0540"/>
    <w:rsid w:val="00D632AC"/>
    <w:rsid w:val="00D73B0C"/>
    <w:rsid w:val="00DC3838"/>
    <w:rsid w:val="00DD4E6F"/>
    <w:rsid w:val="00E432FA"/>
    <w:rsid w:val="00E508C7"/>
    <w:rsid w:val="00E81ADD"/>
    <w:rsid w:val="00EF430D"/>
    <w:rsid w:val="00F15B6E"/>
    <w:rsid w:val="00F36BE1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5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E1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60E1E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2023-01-10T08:38:00Z</dcterms:modified>
</cp:coreProperties>
</file>