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087"/>
      </w:tblGrid>
      <w:tr w:rsidR="005D3DEC" w:rsidRPr="00C04CD2" w14:paraId="01DF72C6" w14:textId="77777777" w:rsidTr="0056377F">
        <w:trPr>
          <w:trHeight w:val="16455"/>
        </w:trPr>
        <w:tc>
          <w:tcPr>
            <w:tcW w:w="3369" w:type="dxa"/>
          </w:tcPr>
          <w:p w14:paraId="20DAA142" w14:textId="77777777" w:rsidR="005D3DEC" w:rsidRPr="00FF3F0A" w:rsidRDefault="005D3DE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E691A98" w14:textId="77777777" w:rsidR="005D3DEC" w:rsidRDefault="005D3DEC" w:rsidP="00D8277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12E2D36" w14:textId="77777777" w:rsidR="00BA573E" w:rsidRDefault="00BA573E" w:rsidP="00D8277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3892AFE" w14:textId="0F45DDA7" w:rsidR="00BA573E" w:rsidRPr="00FF3F0A" w:rsidRDefault="00DC07EB" w:rsidP="00D8277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E50842" wp14:editId="2CBE0135">
                      <wp:simplePos x="0" y="0"/>
                      <wp:positionH relativeFrom="column">
                        <wp:posOffset>150495</wp:posOffset>
                      </wp:positionH>
                      <wp:positionV relativeFrom="page">
                        <wp:posOffset>3045460</wp:posOffset>
                      </wp:positionV>
                      <wp:extent cx="683895" cy="113665"/>
                      <wp:effectExtent l="0" t="0" r="1905" b="63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7A8D89" w14:textId="77777777" w:rsidR="00DC07EB" w:rsidRDefault="00DC07EB" w:rsidP="00DC07EB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508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1.85pt;margin-top:239.8pt;width:53.8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" stroked="f">
                      <v:textbox inset=".5mm,.5mm,.5mm,.5mm">
                        <w:txbxContent>
                          <w:p w14:paraId="6A7A8D89" w14:textId="77777777" w:rsidR="00DC07EB" w:rsidRDefault="00DC07EB" w:rsidP="00DC07EB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0C271A1" wp14:editId="7E8E02FA">
                  <wp:extent cx="1962150" cy="4361053"/>
                  <wp:effectExtent l="0" t="0" r="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170" cy="43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87" w:type="dxa"/>
          </w:tcPr>
          <w:p w14:paraId="4042F27E" w14:textId="77777777" w:rsidR="005D3DEC" w:rsidRPr="00FF3F0A" w:rsidRDefault="005D3DEC" w:rsidP="00531EBD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153AB1" wp14:editId="2E79542B">
                      <wp:simplePos x="0" y="0"/>
                      <wp:positionH relativeFrom="column">
                        <wp:posOffset>-24764</wp:posOffset>
                      </wp:positionH>
                      <wp:positionV relativeFrom="paragraph">
                        <wp:posOffset>0</wp:posOffset>
                      </wp:positionV>
                      <wp:extent cx="4438650" cy="257175"/>
                      <wp:effectExtent l="0" t="0" r="19050" b="2857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8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FFE212" w14:textId="77777777" w:rsidR="005D3DEC" w:rsidRPr="00843F58" w:rsidRDefault="00C04CD2" w:rsidP="00D82771">
                                  <w:pPr>
                                    <w:ind w:right="-171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SLOVENSKY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53AB1" id="Zone de texte 4" o:spid="_x0000_s1027" type="#_x0000_t202" style="position:absolute;left:0;text-align:left;margin-left:-1.95pt;margin-top:0;width:349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" fillcolor="black [3213]" strokeweight=".5pt">
                      <v:textbox>
                        <w:txbxContent>
                          <w:p w14:paraId="3FFFE212" w14:textId="77777777" w:rsidR="005D3DEC" w:rsidRPr="00843F58" w:rsidRDefault="00C04CD2" w:rsidP="00D82771">
                            <w:pPr>
                              <w:ind w:right="-171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4"/>
                              </w:rPr>
                              <w:t>SLOVENSKY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7405" w:type="dxa"/>
              <w:tblLayout w:type="fixed"/>
              <w:tblLook w:val="04A0" w:firstRow="1" w:lastRow="0" w:firstColumn="1" w:lastColumn="0" w:noHBand="0" w:noVBand="1"/>
            </w:tblPr>
            <w:tblGrid>
              <w:gridCol w:w="7405"/>
            </w:tblGrid>
            <w:tr w:rsidR="005D3DEC" w:rsidRPr="00C04CD2" w14:paraId="5F504244" w14:textId="77777777" w:rsidTr="009303FA">
              <w:tc>
                <w:tcPr>
                  <w:tcW w:w="7405" w:type="dxa"/>
                </w:tcPr>
                <w:p w14:paraId="635DA9A8" w14:textId="77777777" w:rsidR="005D3DEC" w:rsidRPr="009303FA" w:rsidRDefault="005D3DEC" w:rsidP="00531EB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both"/>
                    <w:textAlignment w:val="center"/>
                    <w:rPr>
                      <w:rFonts w:asciiTheme="minorHAnsi" w:hAnsiTheme="minorHAnsi" w:cs="MyriadPro-Bold"/>
                      <w:bCs/>
                      <w:color w:val="000000"/>
                      <w:sz w:val="16"/>
                      <w:szCs w:val="16"/>
                      <w:lang w:val="ro-RO" w:eastAsia="fr-FR"/>
                    </w:rPr>
                  </w:pPr>
                </w:p>
                <w:p w14:paraId="1B4282BA" w14:textId="77777777" w:rsidR="00C108F7" w:rsidRPr="009303FA" w:rsidRDefault="00C108F7" w:rsidP="00C108F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="Calibri"/>
                      <w:bCs/>
                      <w:color w:val="000000"/>
                      <w:sz w:val="16"/>
                      <w:szCs w:val="16"/>
                      <w:lang w:val="ro-RO" w:eastAsia="fr-FR" w:bidi="ro-RO"/>
                    </w:rPr>
                  </w:pPr>
                </w:p>
                <w:p w14:paraId="619DD43D" w14:textId="77777777" w:rsidR="009303FA" w:rsidRPr="00C25086" w:rsidRDefault="00BE7972" w:rsidP="009303F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2165CE</w:t>
                  </w:r>
                </w:p>
                <w:p w14:paraId="7EE40A9D" w14:textId="77777777" w:rsidR="00C25086" w:rsidRDefault="00C25086" w:rsidP="009303FA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  <w:lang w:val="ro-RO" w:eastAsia="fr-FR"/>
                    </w:rPr>
                  </w:pPr>
                </w:p>
                <w:p w14:paraId="0D781CCE" w14:textId="77777777" w:rsidR="00C04CD2" w:rsidRPr="00162EDE" w:rsidRDefault="00C04CD2" w:rsidP="009303FA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Predtým si prečítajte bezpečnostné pokyny.</w:t>
                  </w:r>
                </w:p>
                <w:p w14:paraId="53F5B060" w14:textId="77777777" w:rsidR="00C04CD2" w:rsidRPr="00162EDE" w:rsidRDefault="00C04CD2" w:rsidP="00C04CD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  <w:lang w:val="ro-RO" w:eastAsia="fr-FR"/>
                    </w:rPr>
                  </w:pPr>
                </w:p>
                <w:p w14:paraId="137C2CCB" w14:textId="77777777" w:rsidR="00BE7972" w:rsidRPr="00162EDE" w:rsidRDefault="00C04CD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 xml:space="preserve"> </w:t>
                  </w:r>
                </w:p>
                <w:p w14:paraId="1DCF1A07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NÁVOD NA POUŽITIE</w:t>
                  </w:r>
                </w:p>
                <w:p w14:paraId="2D262D73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Upozornenie: Dbajte na to, aby horúci povrch zariadenia neprišiel do priameho kontaktu s pokožkou, najmä s ušami, očami, tvárou a krkom.</w:t>
                  </w:r>
                </w:p>
                <w:p w14:paraId="2CAA6361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• Uistite sa, že sú vaše vlasy suché, a prečešte ich, aby ste odstránili prípadné zamotanie. Rozdeľte vlasy na pramienky. Teraz sú pripravené na úpravu.</w:t>
                  </w:r>
                </w:p>
                <w:p w14:paraId="1FB34879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• Stlačte tlačidlo napájania „I“; červené aj zelené svetlo budú blikať.</w:t>
                  </w:r>
                </w:p>
                <w:p w14:paraId="3BF00154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• Otočením ovládača teploty vyberte správne nastavenie teploty pre váš typ vlasov. Červené a zelené svetlá blikajú, kým sa nedosiahne zvolená teplota. Po dosiahnutí teploty svieti zelená kontrolka nepretržite.</w:t>
                  </w:r>
                </w:p>
                <w:p w14:paraId="016FD646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• Vložte prameň vlasov medzi kulmy a umiestnite ich nad oblasť, kde chcete začať styling.</w:t>
                  </w:r>
                </w:p>
                <w:p w14:paraId="3A7BFE57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• Pevne utiahnite doštičky a podržte ich 5 – 8 sekúnd v závislosti od typu vlasov.</w:t>
                  </w:r>
                </w:p>
                <w:p w14:paraId="41D93150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• Uvoľnite vlasy zo spotrebiča a postup opakujte toľkokrát, koľkokrát je to potrebné.</w:t>
                  </w:r>
                </w:p>
                <w:p w14:paraId="4445A9F9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• Pred úpravou nechajte vlasy vychladnúť.</w:t>
                  </w:r>
                </w:p>
                <w:p w14:paraId="3F967C1D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• Po použití stlačte tlačidlo „0“, čím prístroj vypnete a odpojíte ho zo zásuvky.</w:t>
                  </w:r>
                </w:p>
                <w:p w14:paraId="0B244964" w14:textId="77777777" w:rsidR="00843F58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 xml:space="preserve">• Pred uskladnením nechajte spotrebič vychladnúť. </w:t>
                  </w: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cr/>
                  </w:r>
                </w:p>
                <w:p w14:paraId="0A20478A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Regulácia teploty</w:t>
                  </w:r>
                </w:p>
                <w:p w14:paraId="1365342E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Ak máte jemné, jemné, odfarbené alebo farbené vlasy, použite nižšie nastavenie teploty. V prípade silnejších vlasov použite vyššie nastavenie teploty. Pri prvom použití sa vždy odporúča vykonať skúšobnú prevádzku, aby ste sa uistili, že používate správnu teplotu pre svoj typ vlasov. Začnite s najnižším nastavením a zvyšujte teplotu, kým nedosiahnete požadovaný výsledok.</w:t>
                  </w:r>
                </w:p>
                <w:p w14:paraId="2C8F8149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  <w:lang w:val="ro-RO" w:eastAsia="fr-FR"/>
                    </w:rPr>
                  </w:pPr>
                </w:p>
                <w:p w14:paraId="185F8651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Tu nájdete návod na nastavenie teploty:</w:t>
                  </w:r>
                </w:p>
                <w:p w14:paraId="23B09F21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Min – 2 = 120 °C – 130 °C</w:t>
                  </w:r>
                </w:p>
                <w:p w14:paraId="49D57653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2 – 4 = 130 °C – 150 °C</w:t>
                  </w:r>
                </w:p>
                <w:p w14:paraId="1D2936FB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4 – 6 = 150 °C – 170 °C</w:t>
                  </w:r>
                </w:p>
                <w:p w14:paraId="512EF314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6 – 8 = 170 °C – 190 °C</w:t>
                  </w:r>
                </w:p>
                <w:p w14:paraId="11303370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8 – Max = 190 °C – 210 °C</w:t>
                  </w:r>
                </w:p>
                <w:p w14:paraId="01321C1E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  <w:lang w:val="ro-RO" w:eastAsia="fr-FR"/>
                    </w:rPr>
                  </w:pPr>
                </w:p>
                <w:p w14:paraId="7A6D68DC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Automatické vypnutie</w:t>
                  </w:r>
                </w:p>
                <w:p w14:paraId="525CC871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Tento spotrebič má funkciu automatického vypnutia na zvýšenie bezpečnosti. Ak je spotrebič zapnutý nepretržite dlhšie ako 72 minút, automaticky sa vypne. Ak chcete po tomto čase pokračovať v používaní zariadenia, jednoducho stlačte prepínač „I“ a zariadenie reštartujte.</w:t>
                  </w:r>
                </w:p>
                <w:p w14:paraId="4C827A7B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20"/>
                      <w:szCs w:val="16"/>
                      <w:lang w:val="ro-RO" w:eastAsia="fr-FR"/>
                    </w:rPr>
                  </w:pPr>
                </w:p>
                <w:p w14:paraId="44A19BF2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20"/>
                    </w:rPr>
                    <w:t>ČISTENIE A ÚDRŽBA</w:t>
                  </w:r>
                </w:p>
                <w:p w14:paraId="06E875E6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Aby bolo vaše zariadenie v čo najlepšom stave, dodržiavajte nasledujúce pokyny:</w:t>
                  </w:r>
                </w:p>
                <w:p w14:paraId="1EFFAA02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• Neobtáčajte kábel okolo spotrebiča, ale nechajte ho na boku spotrebiča nahrubo navinutý.</w:t>
                  </w:r>
                </w:p>
                <w:p w14:paraId="5129E412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• Spotrebič nepoužívajte ťahaním za napájací kábel.</w:t>
                  </w:r>
                </w:p>
                <w:p w14:paraId="4F1F5C1B" w14:textId="77777777" w:rsidR="00BE7972" w:rsidRPr="00162EDE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</w:rPr>
                    <w:t>• Po použití vždy odpojte zástrčku zo zásuvky.</w:t>
                  </w:r>
                </w:p>
                <w:p w14:paraId="011D6249" w14:textId="77777777" w:rsidR="00BE7972" w:rsidRPr="009303FA" w:rsidRDefault="00BE7972" w:rsidP="00BE797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16"/>
                      <w:szCs w:val="16"/>
                      <w:lang w:val="ro-RO" w:eastAsia="fr-FR"/>
                    </w:rPr>
                  </w:pPr>
                </w:p>
              </w:tc>
            </w:tr>
            <w:tr w:rsidR="001359E0" w:rsidRPr="00C04CD2" w14:paraId="2E10515A" w14:textId="77777777" w:rsidTr="009303FA">
              <w:tc>
                <w:tcPr>
                  <w:tcW w:w="7405" w:type="dxa"/>
                </w:tcPr>
                <w:p w14:paraId="250B09F1" w14:textId="77777777" w:rsidR="001359E0" w:rsidRPr="009303FA" w:rsidRDefault="001359E0" w:rsidP="00531EB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both"/>
                    <w:textAlignment w:val="center"/>
                    <w:rPr>
                      <w:rFonts w:asciiTheme="minorHAnsi" w:hAnsiTheme="minorHAnsi" w:cs="MyriadPro-Bold"/>
                      <w:bCs/>
                      <w:color w:val="000000"/>
                      <w:sz w:val="16"/>
                      <w:szCs w:val="16"/>
                      <w:lang w:val="ro-RO" w:eastAsia="fr-FR"/>
                    </w:rPr>
                  </w:pPr>
                </w:p>
                <w:p w14:paraId="33891C52" w14:textId="77777777" w:rsidR="00C04CD2" w:rsidRPr="009303FA" w:rsidRDefault="00C04CD2" w:rsidP="00C04CD2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rFonts w:asciiTheme="minorHAnsi" w:hAnsiTheme="minorHAnsi" w:cs="MyriadPro-Bold"/>
                      <w:bCs/>
                      <w:color w:val="000000"/>
                      <w:sz w:val="16"/>
                      <w:szCs w:val="16"/>
                      <w:lang w:val="ro-RO" w:eastAsia="fr-FR"/>
                    </w:rPr>
                  </w:pPr>
                </w:p>
              </w:tc>
            </w:tr>
          </w:tbl>
          <w:p w14:paraId="430DC230" w14:textId="77777777" w:rsidR="007B23C1" w:rsidRPr="007B23C1" w:rsidRDefault="007B23C1" w:rsidP="007B23C1">
            <w:pPr>
              <w:autoSpaceDE w:val="0"/>
              <w:autoSpaceDN w:val="0"/>
              <w:adjustRightInd w:val="0"/>
              <w:ind w:left="175"/>
              <w:rPr>
                <w:rFonts w:asciiTheme="minorHAnsi" w:hAnsiTheme="minorHAnsi" w:cs="MyriadPro-Bold"/>
                <w:bCs/>
                <w:color w:val="000000"/>
                <w:sz w:val="20"/>
                <w:szCs w:val="16"/>
                <w:lang w:val="ro-RO" w:eastAsia="fr-FR"/>
              </w:rPr>
            </w:pPr>
          </w:p>
        </w:tc>
      </w:tr>
    </w:tbl>
    <w:p w14:paraId="7442C668" w14:textId="77777777" w:rsidR="00FE166F" w:rsidRPr="00C04CD2" w:rsidRDefault="00FE166F">
      <w:pPr>
        <w:rPr>
          <w:rFonts w:asciiTheme="minorHAnsi" w:hAnsiTheme="minorHAnsi"/>
          <w:sz w:val="16"/>
          <w:szCs w:val="16"/>
        </w:rPr>
      </w:pPr>
    </w:p>
    <w:sectPr w:rsidR="00FE166F" w:rsidRPr="00C04CD2" w:rsidSect="00C04CD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EFA6" w14:textId="77777777" w:rsidR="005D3DEC" w:rsidRDefault="005D3DEC" w:rsidP="005D3DEC">
      <w:r>
        <w:separator/>
      </w:r>
    </w:p>
  </w:endnote>
  <w:endnote w:type="continuationSeparator" w:id="0">
    <w:p w14:paraId="38424C7D" w14:textId="77777777" w:rsidR="005D3DEC" w:rsidRDefault="005D3DEC" w:rsidP="005D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Bold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29E7" w14:textId="6722FFE3" w:rsidR="00BF3626" w:rsidRPr="00BF3626" w:rsidRDefault="00BF3626" w:rsidP="00BF3626">
    <w:pPr>
      <w:rPr>
        <w:rFonts w:ascii="Times New Roman" w:eastAsia="Times New Roman" w:hAnsi="Times New Roman"/>
        <w:sz w:val="24"/>
        <w:lang w:val="fr-FR" w:eastAsia="fr-FR"/>
      </w:rPr>
    </w:pPr>
    <w:r w:rsidRPr="00BF3626">
      <w:rPr>
        <w:rFonts w:ascii="Times New Roman" w:eastAsia="Times New Roman" w:hAnsi="Times New Roman"/>
        <w:sz w:val="24"/>
        <w:lang w:val="fr-FR" w:eastAsia="fr-FR"/>
      </w:rPr>
      <w:t>IB059521</w:t>
    </w:r>
  </w:p>
  <w:p w14:paraId="249A0690" w14:textId="06362B2D" w:rsidR="00BF3626" w:rsidRDefault="00BF3626">
    <w:pPr>
      <w:pStyle w:val="Pieddepage"/>
    </w:pPr>
  </w:p>
  <w:p w14:paraId="73DE937B" w14:textId="77777777" w:rsidR="00BF3626" w:rsidRDefault="00BF36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D47A" w14:textId="77777777" w:rsidR="005D3DEC" w:rsidRDefault="005D3DEC" w:rsidP="005D3DEC">
      <w:r>
        <w:separator/>
      </w:r>
    </w:p>
  </w:footnote>
  <w:footnote w:type="continuationSeparator" w:id="0">
    <w:p w14:paraId="3C274546" w14:textId="77777777" w:rsidR="005D3DEC" w:rsidRDefault="005D3DEC" w:rsidP="005D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C1F"/>
    <w:rsid w:val="000871C8"/>
    <w:rsid w:val="001359E0"/>
    <w:rsid w:val="00155A83"/>
    <w:rsid w:val="00162EDE"/>
    <w:rsid w:val="002006FA"/>
    <w:rsid w:val="0027598F"/>
    <w:rsid w:val="003F1D7D"/>
    <w:rsid w:val="004121EB"/>
    <w:rsid w:val="004F7C1F"/>
    <w:rsid w:val="0050596E"/>
    <w:rsid w:val="00527910"/>
    <w:rsid w:val="00531EBD"/>
    <w:rsid w:val="0056377F"/>
    <w:rsid w:val="005D3DEC"/>
    <w:rsid w:val="00622446"/>
    <w:rsid w:val="006648D0"/>
    <w:rsid w:val="006965D9"/>
    <w:rsid w:val="006D2C07"/>
    <w:rsid w:val="006E031C"/>
    <w:rsid w:val="00740319"/>
    <w:rsid w:val="007A3CAD"/>
    <w:rsid w:val="007B23C1"/>
    <w:rsid w:val="00843F58"/>
    <w:rsid w:val="008879D5"/>
    <w:rsid w:val="009303FA"/>
    <w:rsid w:val="00962F10"/>
    <w:rsid w:val="0098057E"/>
    <w:rsid w:val="009A3E61"/>
    <w:rsid w:val="00A52C63"/>
    <w:rsid w:val="00A755AB"/>
    <w:rsid w:val="00A93592"/>
    <w:rsid w:val="00AE417C"/>
    <w:rsid w:val="00B44477"/>
    <w:rsid w:val="00BA573E"/>
    <w:rsid w:val="00BE7972"/>
    <w:rsid w:val="00BF3626"/>
    <w:rsid w:val="00C04CD2"/>
    <w:rsid w:val="00C108F7"/>
    <w:rsid w:val="00C25086"/>
    <w:rsid w:val="00C75FF8"/>
    <w:rsid w:val="00CD3391"/>
    <w:rsid w:val="00D17D78"/>
    <w:rsid w:val="00D82771"/>
    <w:rsid w:val="00DC07EB"/>
    <w:rsid w:val="00E452BB"/>
    <w:rsid w:val="00EE366E"/>
    <w:rsid w:val="00F22F4A"/>
    <w:rsid w:val="00F7697F"/>
    <w:rsid w:val="00FA068D"/>
    <w:rsid w:val="00FC77D6"/>
    <w:rsid w:val="00FE166F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1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EC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D3D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3DEC"/>
  </w:style>
  <w:style w:type="paragraph" w:styleId="Pieddepage">
    <w:name w:val="footer"/>
    <w:basedOn w:val="Normal"/>
    <w:link w:val="PieddepageCar"/>
    <w:uiPriority w:val="99"/>
    <w:unhideWhenUsed/>
    <w:rsid w:val="005D3D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3DEC"/>
  </w:style>
  <w:style w:type="paragraph" w:styleId="Textedebulles">
    <w:name w:val="Balloon Text"/>
    <w:basedOn w:val="Normal"/>
    <w:link w:val="TextedebullesCar"/>
    <w:uiPriority w:val="99"/>
    <w:semiHidden/>
    <w:unhideWhenUsed/>
    <w:rsid w:val="005D3D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DEC"/>
    <w:rPr>
      <w:rFonts w:ascii="Tahoma" w:hAnsi="Tahoma" w:cs="Tahoma"/>
      <w:sz w:val="16"/>
      <w:szCs w:val="16"/>
    </w:rPr>
  </w:style>
  <w:style w:type="character" w:customStyle="1" w:styleId="A0">
    <w:name w:val="A0"/>
    <w:uiPriority w:val="99"/>
    <w:rsid w:val="005D3DEC"/>
    <w:rPr>
      <w:rFonts w:ascii="Myriad Pro" w:hAnsi="Myriad Pro" w:cs="Myriad Pro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2023-01-10T08:33:00Z</dcterms:modified>
</cp:coreProperties>
</file>